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069" w:rsidRPr="00C54069" w:rsidRDefault="00C54069" w:rsidP="00C54069">
      <w:pPr>
        <w:spacing w:after="5" w:line="240" w:lineRule="auto"/>
        <w:ind w:left="2125" w:right="-15" w:hanging="10"/>
        <w:rPr>
          <w:rFonts w:ascii="TH SarabunPSK" w:eastAsia="TH SarabunPSK" w:hAnsi="TH SarabunPSK" w:cs="TH SarabunPSK"/>
          <w:bCs/>
          <w:sz w:val="32"/>
          <w:szCs w:val="32"/>
        </w:rPr>
      </w:pPr>
      <w:bookmarkStart w:id="0" w:name="_GoBack"/>
      <w:r w:rsidRPr="00C54069">
        <w:rPr>
          <w:rFonts w:ascii="TH SarabunPSK" w:eastAsia="TH SarabunPSK" w:hAnsi="TH SarabunPSK" w:cs="TH SarabunPSK" w:hint="cs"/>
          <w:bCs/>
          <w:sz w:val="32"/>
          <w:szCs w:val="32"/>
          <w:cs/>
        </w:rPr>
        <w:t xml:space="preserve">          </w:t>
      </w:r>
      <w:proofErr w:type="spellStart"/>
      <w:r w:rsidRPr="00C54069">
        <w:rPr>
          <w:rFonts w:ascii="TH SarabunPSK" w:eastAsia="TH SarabunPSK" w:hAnsi="TH SarabunPSK" w:cs="TH SarabunPSK"/>
          <w:bCs/>
          <w:sz w:val="32"/>
          <w:szCs w:val="32"/>
        </w:rPr>
        <w:t>สรุปผลการด</w:t>
      </w:r>
      <w:proofErr w:type="spellEnd"/>
      <w:r w:rsidRPr="00C54069">
        <w:rPr>
          <w:rFonts w:ascii="TH SarabunPSK" w:eastAsia="TH SarabunPSK" w:hAnsi="TH SarabunPSK" w:cs="TH SarabunPSK"/>
          <w:bCs/>
          <w:sz w:val="32"/>
          <w:szCs w:val="32"/>
        </w:rPr>
        <w:t xml:space="preserve"> </w:t>
      </w:r>
      <w:proofErr w:type="spellStart"/>
      <w:r w:rsidRPr="00C54069">
        <w:rPr>
          <w:rFonts w:ascii="TH SarabunPSK" w:eastAsia="TH SarabunPSK" w:hAnsi="TH SarabunPSK" w:cs="TH SarabunPSK"/>
          <w:bCs/>
          <w:sz w:val="32"/>
          <w:szCs w:val="32"/>
        </w:rPr>
        <w:t>าเนินงาน</w:t>
      </w:r>
      <w:proofErr w:type="spellEnd"/>
      <w:r w:rsidRPr="00C54069">
        <w:rPr>
          <w:rFonts w:ascii="TH SarabunPSK" w:eastAsia="TH SarabunPSK" w:hAnsi="TH SarabunPSK" w:cs="TH SarabunPSK" w:hint="cs"/>
          <w:bCs/>
          <w:sz w:val="32"/>
          <w:szCs w:val="32"/>
          <w:cs/>
        </w:rPr>
        <w:t>การจัดซื้อจัดพัสดุและครุภัณฑ์</w:t>
      </w:r>
    </w:p>
    <w:p w:rsidR="00C54069" w:rsidRPr="00C54069" w:rsidRDefault="00C54069" w:rsidP="00C54069">
      <w:pPr>
        <w:spacing w:after="5" w:line="240" w:lineRule="auto"/>
        <w:ind w:left="2125" w:right="-15" w:hanging="10"/>
        <w:rPr>
          <w:bCs/>
          <w:sz w:val="32"/>
          <w:szCs w:val="32"/>
        </w:rPr>
      </w:pPr>
      <w:r w:rsidRPr="00C54069">
        <w:rPr>
          <w:rFonts w:ascii="TH SarabunPSK" w:eastAsia="TH SarabunPSK" w:hAnsi="TH SarabunPSK" w:cs="TH SarabunPSK" w:hint="cs"/>
          <w:bCs/>
          <w:sz w:val="32"/>
          <w:szCs w:val="32"/>
          <w:cs/>
        </w:rPr>
        <w:t xml:space="preserve"> </w:t>
      </w:r>
      <w:r w:rsidRPr="00C54069">
        <w:rPr>
          <w:rFonts w:ascii="TH SarabunPSK" w:eastAsia="TH SarabunPSK" w:hAnsi="TH SarabunPSK" w:cs="TH SarabunPSK"/>
          <w:bCs/>
          <w:sz w:val="32"/>
          <w:szCs w:val="32"/>
        </w:rPr>
        <w:t xml:space="preserve"> </w:t>
      </w:r>
      <w:proofErr w:type="spellStart"/>
      <w:r w:rsidRPr="00C54069">
        <w:rPr>
          <w:rFonts w:ascii="TH SarabunPSK" w:eastAsia="TH SarabunPSK" w:hAnsi="TH SarabunPSK" w:cs="TH SarabunPSK"/>
          <w:bCs/>
          <w:sz w:val="32"/>
          <w:szCs w:val="32"/>
        </w:rPr>
        <w:t>ประจ</w:t>
      </w:r>
      <w:proofErr w:type="spellEnd"/>
      <w:r w:rsidRPr="00C54069">
        <w:rPr>
          <w:rFonts w:ascii="TH SarabunPSK" w:eastAsia="TH SarabunPSK" w:hAnsi="TH SarabunPSK" w:cs="TH SarabunPSK"/>
          <w:bCs/>
          <w:sz w:val="32"/>
          <w:szCs w:val="32"/>
        </w:rPr>
        <w:t xml:space="preserve"> </w:t>
      </w:r>
      <w:proofErr w:type="spellStart"/>
      <w:r w:rsidRPr="00C54069">
        <w:rPr>
          <w:rFonts w:ascii="TH SarabunPSK" w:eastAsia="TH SarabunPSK" w:hAnsi="TH SarabunPSK" w:cs="TH SarabunPSK"/>
          <w:bCs/>
          <w:sz w:val="32"/>
          <w:szCs w:val="32"/>
        </w:rPr>
        <w:t>าปีงบประมาณ</w:t>
      </w:r>
      <w:proofErr w:type="spellEnd"/>
      <w:r w:rsidRPr="00C54069">
        <w:rPr>
          <w:rFonts w:ascii="TH SarabunPSK" w:eastAsia="TH SarabunPSK" w:hAnsi="TH SarabunPSK" w:cs="TH SarabunPSK"/>
          <w:bCs/>
          <w:sz w:val="32"/>
          <w:szCs w:val="32"/>
        </w:rPr>
        <w:t xml:space="preserve"> </w:t>
      </w:r>
      <w:proofErr w:type="spellStart"/>
      <w:r w:rsidRPr="00C54069">
        <w:rPr>
          <w:rFonts w:ascii="TH SarabunPSK" w:eastAsia="TH SarabunPSK" w:hAnsi="TH SarabunPSK" w:cs="TH SarabunPSK"/>
          <w:bCs/>
          <w:sz w:val="32"/>
          <w:szCs w:val="32"/>
        </w:rPr>
        <w:t>พ.ศ</w:t>
      </w:r>
      <w:proofErr w:type="spellEnd"/>
      <w:r w:rsidRPr="00C54069">
        <w:rPr>
          <w:rFonts w:ascii="TH SarabunPSK" w:eastAsia="TH SarabunPSK" w:hAnsi="TH SarabunPSK" w:cs="TH SarabunPSK"/>
          <w:bCs/>
          <w:sz w:val="32"/>
          <w:szCs w:val="32"/>
        </w:rPr>
        <w:t xml:space="preserve">. </w:t>
      </w:r>
      <w:proofErr w:type="gramStart"/>
      <w:r w:rsidRPr="00C54069">
        <w:rPr>
          <w:rFonts w:ascii="TH SarabunPSK" w:eastAsia="TH SarabunPSK" w:hAnsi="TH SarabunPSK" w:cs="TH SarabunPSK"/>
          <w:bCs/>
          <w:sz w:val="32"/>
          <w:szCs w:val="32"/>
        </w:rPr>
        <w:t>๒๕๖๓  (</w:t>
      </w:r>
      <w:proofErr w:type="gramEnd"/>
      <w:r w:rsidRPr="00C54069">
        <w:rPr>
          <w:rFonts w:ascii="TH SarabunPSK" w:eastAsia="TH SarabunPSK" w:hAnsi="TH SarabunPSK" w:cs="TH SarabunPSK"/>
          <w:bCs/>
          <w:sz w:val="32"/>
          <w:szCs w:val="32"/>
        </w:rPr>
        <w:t xml:space="preserve"> ต.ค.๖๒ –  ก.ย.๖๓ )  </w:t>
      </w:r>
    </w:p>
    <w:tbl>
      <w:tblPr>
        <w:tblStyle w:val="TableGrid"/>
        <w:tblW w:w="9756" w:type="dxa"/>
        <w:tblInd w:w="283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58"/>
        <w:gridCol w:w="7266"/>
        <w:gridCol w:w="1532"/>
      </w:tblGrid>
      <w:tr w:rsidR="00C54069" w:rsidTr="004547BE">
        <w:trPr>
          <w:trHeight w:val="37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:rsidR="00C54069" w:rsidRDefault="00C54069" w:rsidP="004547BE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ล </w:t>
            </w:r>
            <w:proofErr w:type="spellStart"/>
            <w:r>
              <w:rPr>
                <w:rFonts w:ascii="TH SarabunPSK" w:eastAsia="TH SarabunPSK" w:hAnsi="TH SarabunPSK" w:cs="TH SarabunPSK"/>
                <w:b/>
                <w:sz w:val="32"/>
              </w:rPr>
              <w:t>าดับที่</w:t>
            </w:r>
            <w:proofErr w:type="spellEnd"/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4547BE">
            <w:pPr>
              <w:jc w:val="center"/>
            </w:pPr>
            <w:proofErr w:type="spellStart"/>
            <w:r>
              <w:rPr>
                <w:rFonts w:ascii="TH SarabunPSK" w:eastAsia="TH SarabunPSK" w:hAnsi="TH SarabunPSK" w:cs="TH SarabunPSK"/>
                <w:b/>
                <w:sz w:val="32"/>
              </w:rPr>
              <w:t>โครงการ</w:t>
            </w:r>
            <w:proofErr w:type="spellEnd"/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4547BE">
            <w:proofErr w:type="spellStart"/>
            <w:r>
              <w:rPr>
                <w:rFonts w:ascii="TH SarabunPSK" w:eastAsia="TH SarabunPSK" w:hAnsi="TH SarabunPSK" w:cs="TH SarabunPSK"/>
                <w:b/>
                <w:sz w:val="32"/>
              </w:rPr>
              <w:t>งบประมาณ</w:t>
            </w:r>
            <w:proofErr w:type="spellEnd"/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C54069" w:rsidTr="004547BE">
        <w:trPr>
          <w:trHeight w:val="37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4547BE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๑.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4547BE"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จัดซื้อเก้าอี้นวมปรับระดับสูง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– ต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่า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ส่าหรับผู้บริหาร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จ่านวน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๑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ตัว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(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ส่านักปลัด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) 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4547BE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๓,๕๐๐ </w:t>
            </w:r>
          </w:p>
        </w:tc>
      </w:tr>
      <w:tr w:rsidR="00C54069" w:rsidTr="004547BE">
        <w:trPr>
          <w:trHeight w:val="73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4547BE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๒.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4547BE"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จับซื้อโต๊ะท่างานพร้อมเก้าอี้นวมปรับระดับสูง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– ต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่า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ระดับ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๓ – ๕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จ่านวน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๒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ชุด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 (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ส่านักปลัด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)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4547BE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๖,๘๐๐ </w:t>
            </w:r>
          </w:p>
        </w:tc>
      </w:tr>
      <w:tr w:rsidR="00C54069" w:rsidTr="004547BE">
        <w:trPr>
          <w:trHeight w:val="37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4547BE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๓.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4547BE"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จับซื้อเก้าอี้นวมปรับระดับสูง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– ต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่า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จ่านวน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๑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ตัว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>(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ส่านักปลัด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)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4547BE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๒,๕๐๐ </w:t>
            </w:r>
          </w:p>
        </w:tc>
      </w:tr>
      <w:tr w:rsidR="00C54069" w:rsidTr="004547BE">
        <w:trPr>
          <w:trHeight w:val="37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4547BE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๔.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4547BE"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จับซื้อเก้าอี้นวมปรับระดับสูง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– ต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่า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จ่านวน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๑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ตัว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ส่าหรับผบู้ริหาร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(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ส่านักปลัด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)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4547BE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๓,๕๐๐ </w:t>
            </w:r>
          </w:p>
        </w:tc>
      </w:tr>
      <w:tr w:rsidR="00C54069" w:rsidTr="004547BE">
        <w:trPr>
          <w:trHeight w:val="37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4547BE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๕.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4547BE"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จับซื้อเก้าอี้นวมปรับระดับสูง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– ต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่า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จ่านวน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๔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ตัว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>(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กองคลัง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)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4547BE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๑๐,๐๐๐ </w:t>
            </w:r>
          </w:p>
        </w:tc>
      </w:tr>
      <w:tr w:rsidR="00C54069" w:rsidTr="004547BE">
        <w:trPr>
          <w:trHeight w:val="37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4547BE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๖.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4547BE"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จับซื้อเก้าอี้นวมปรับระดับสูง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– ต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่า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จ่านวน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๑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ตัว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ส่าหรับผบู้ริหาร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(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กองคลัง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)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4547BE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๓,๕๐๐ </w:t>
            </w:r>
          </w:p>
        </w:tc>
      </w:tr>
      <w:tr w:rsidR="00C54069" w:rsidTr="004547BE">
        <w:trPr>
          <w:trHeight w:val="37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4547BE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๗.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4547BE"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ค่าบ่ารุงรักษาและปรับปรุงครุภัณฑ์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(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ส่านักปลัด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)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4547BE">
            <w:pPr>
              <w:ind w:left="103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๗๓,๐๐๐.๒๕ </w:t>
            </w:r>
          </w:p>
        </w:tc>
      </w:tr>
      <w:tr w:rsidR="00C54069" w:rsidTr="004547BE">
        <w:trPr>
          <w:trHeight w:val="37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C54069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๘.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C54069"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จัดซื้อวัสดุส่านักงาน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(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ส่านักปลัด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)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C54069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๑๐๘,๖๕๓ </w:t>
            </w:r>
          </w:p>
        </w:tc>
      </w:tr>
      <w:tr w:rsidR="00C54069" w:rsidTr="004547BE">
        <w:trPr>
          <w:trHeight w:val="37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C54069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๙.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C54069"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จัดซื้อวัสดุงานบ้านงานครัว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(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ส่านักปลัด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)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C54069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๓๒,๕๖๐ </w:t>
            </w:r>
          </w:p>
        </w:tc>
      </w:tr>
      <w:tr w:rsidR="00C54069" w:rsidTr="004547BE">
        <w:trPr>
          <w:trHeight w:val="37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C54069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๑๐.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C54069"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จัดซื้อวัสดุยานพาหนะและขนส่ง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(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ส่านักปลัด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)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C54069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๑๕,๐๐๐ </w:t>
            </w:r>
          </w:p>
        </w:tc>
      </w:tr>
      <w:tr w:rsidR="00C54069" w:rsidTr="004547BE">
        <w:trPr>
          <w:trHeight w:val="37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C54069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๑๑.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C54069"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จัดซื้อวัสดุเชื้อเพลิงและหล่อลื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น (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ส่านักปลัด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)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C54069">
            <w:pPr>
              <w:ind w:left="103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๘๔,๕๖๐.๕๐ </w:t>
            </w:r>
          </w:p>
        </w:tc>
      </w:tr>
      <w:tr w:rsidR="00C54069" w:rsidTr="004547BE">
        <w:trPr>
          <w:trHeight w:val="37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C54069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๑๒.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C54069"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จัดซื้อวัสดุคอมพิวเตอร์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(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ส่านักปลัด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)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C54069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๘๒,๒๖๐ </w:t>
            </w:r>
          </w:p>
        </w:tc>
      </w:tr>
      <w:tr w:rsidR="00C54069" w:rsidTr="004547BE">
        <w:trPr>
          <w:trHeight w:val="37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C54069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๑๓.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C54069"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จัดซื้อวัสดุไฟฟ้าและวิทยุ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(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ส่านักปลัด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)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C54069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๕,๒๓๒ </w:t>
            </w:r>
          </w:p>
        </w:tc>
      </w:tr>
      <w:tr w:rsidR="00C54069" w:rsidTr="004547BE">
        <w:trPr>
          <w:trHeight w:val="37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C54069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๑๕.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C54069"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จัดซื้อวัสดุส่านักงาน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(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กองคลัง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) </w:t>
            </w:r>
            <w:r>
              <w:rPr>
                <w:rFonts w:ascii="TH SarabunPSK" w:eastAsia="TH SarabunPSK" w:hAnsi="TH SarabunPSK" w:cs="TH SarabunPSK"/>
                <w:sz w:val="32"/>
              </w:rPr>
              <w:tab/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C54069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๕๒,๕๖๓ </w:t>
            </w:r>
          </w:p>
        </w:tc>
      </w:tr>
      <w:tr w:rsidR="00C54069" w:rsidTr="004547BE">
        <w:trPr>
          <w:trHeight w:val="37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C54069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๑๖.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C54069"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จัดซื้อวัสดุคอมพิวเตอร์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(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กองคลัง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)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C54069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๒๖,๗๕๐ </w:t>
            </w:r>
          </w:p>
        </w:tc>
      </w:tr>
      <w:tr w:rsidR="00C54069" w:rsidTr="004547BE">
        <w:trPr>
          <w:trHeight w:val="37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C54069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๑๗.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C54069"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จัดซื้อเครื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องพิมพ์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 (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กองคลัง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)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C54069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๘,๕๐๐ </w:t>
            </w:r>
          </w:p>
        </w:tc>
      </w:tr>
      <w:tr w:rsidR="00C54069" w:rsidTr="004547BE">
        <w:trPr>
          <w:trHeight w:val="37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C54069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๑๘.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C54069"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จัดซื้อเครื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องพ่นหมอกควัน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จ่านวน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๒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เครื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อง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C54069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๑๑๗,๐๐๐ </w:t>
            </w:r>
          </w:p>
        </w:tc>
      </w:tr>
      <w:tr w:rsidR="00C54069" w:rsidTr="004547BE">
        <w:trPr>
          <w:trHeight w:val="37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C54069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๑๙.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C54069"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จัดซื้อวัสดุส่านักงาน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(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กองการศึกษาฯ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) </w:t>
            </w:r>
            <w:r>
              <w:rPr>
                <w:rFonts w:ascii="TH SarabunPSK" w:eastAsia="TH SarabunPSK" w:hAnsi="TH SarabunPSK" w:cs="TH SarabunPSK"/>
                <w:sz w:val="32"/>
              </w:rPr>
              <w:tab/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C54069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๓๐,๕๔๐ </w:t>
            </w:r>
          </w:p>
        </w:tc>
      </w:tr>
      <w:tr w:rsidR="00C54069" w:rsidTr="004547BE">
        <w:trPr>
          <w:trHeight w:val="37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C54069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๒๐.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C54069"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จัดซื้อวัสดุงานบ้านงานครัว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(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กองการศึกษาฯ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)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C54069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๒๐,๔๙๐ </w:t>
            </w:r>
          </w:p>
        </w:tc>
      </w:tr>
      <w:tr w:rsidR="00C54069" w:rsidTr="004547BE">
        <w:trPr>
          <w:trHeight w:val="37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C54069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๒๑.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C54069"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จัดซื้อวัสดุคอมพิวเตอร์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(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กองการศึกษาฯ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)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C54069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๑๘,๕๖๐ </w:t>
            </w:r>
          </w:p>
        </w:tc>
      </w:tr>
      <w:tr w:rsidR="00C54069" w:rsidTr="004547BE">
        <w:trPr>
          <w:trHeight w:val="37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C54069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๒๒.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C54069"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จัดซื้อวัสดุส่านักงาน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(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กองช่าง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) </w:t>
            </w:r>
            <w:r>
              <w:rPr>
                <w:rFonts w:ascii="TH SarabunPSK" w:eastAsia="TH SarabunPSK" w:hAnsi="TH SarabunPSK" w:cs="TH SarabunPSK"/>
                <w:sz w:val="32"/>
              </w:rPr>
              <w:tab/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C54069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๒๐,๗๖๐ </w:t>
            </w:r>
          </w:p>
        </w:tc>
      </w:tr>
      <w:tr w:rsidR="00C54069" w:rsidTr="004547BE">
        <w:trPr>
          <w:trHeight w:val="37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C54069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๒๓.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C54069"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จัดซื้อวัสดุไฟฟ้าและวิทยุ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(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กองช่าง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)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C54069">
            <w:pPr>
              <w:ind w:left="103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๘๙,๕๖๔.๑๕ </w:t>
            </w:r>
          </w:p>
        </w:tc>
      </w:tr>
      <w:tr w:rsidR="00C54069" w:rsidTr="004547BE">
        <w:trPr>
          <w:trHeight w:val="37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C54069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๒๔.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C54069"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จัดซื้อวัสดุคอมพิวเตอร์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(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กองช่าง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)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9" w:rsidRDefault="00C54069" w:rsidP="00C54069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๒๔,๓๕๐ </w:t>
            </w:r>
          </w:p>
        </w:tc>
      </w:tr>
    </w:tbl>
    <w:p w:rsidR="0094043A" w:rsidRDefault="0094043A"/>
    <w:sectPr w:rsidR="009404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69"/>
    <w:rsid w:val="0094043A"/>
    <w:rsid w:val="00C5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8E050-FC51-4EB1-AA14-19281C41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069"/>
    <w:pPr>
      <w:spacing w:after="0" w:line="276" w:lineRule="auto"/>
    </w:pPr>
    <w:rPr>
      <w:rFonts w:ascii="Calibri" w:eastAsia="Calibri" w:hAnsi="Calibri" w:cs="Calibri"/>
      <w:color w:val="000000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54069"/>
    <w:pPr>
      <w:spacing w:after="0" w:line="240" w:lineRule="auto"/>
    </w:pPr>
    <w:rPr>
      <w:rFonts w:eastAsiaTheme="minorEastAsia"/>
      <w:szCs w:val="28"/>
      <w:lang w:bidi="th-TH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SPCOM</dc:creator>
  <cp:keywords/>
  <dc:description/>
  <cp:lastModifiedBy>SPCOM</cp:lastModifiedBy>
  <cp:revision>1</cp:revision>
  <dcterms:created xsi:type="dcterms:W3CDTF">2021-05-14T06:39:00Z</dcterms:created>
  <dcterms:modified xsi:type="dcterms:W3CDTF">2021-05-14T06:44:00Z</dcterms:modified>
</cp:coreProperties>
</file>